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7ED" w:rsidRPr="00D107DB" w:rsidRDefault="0043667D" w:rsidP="0043667D">
      <w:pPr>
        <w:jc w:val="center"/>
        <w:rPr>
          <w:b/>
          <w:sz w:val="24"/>
          <w:szCs w:val="24"/>
        </w:rPr>
      </w:pPr>
      <w:r w:rsidRPr="00D107DB">
        <w:rPr>
          <w:b/>
          <w:sz w:val="24"/>
          <w:szCs w:val="24"/>
        </w:rPr>
        <w:t>Справка о проделанной работе по итогам ВПР</w:t>
      </w:r>
    </w:p>
    <w:p w:rsidR="0043667D" w:rsidRPr="00D107DB" w:rsidRDefault="0043667D" w:rsidP="0043667D">
      <w:pPr>
        <w:jc w:val="center"/>
        <w:rPr>
          <w:b/>
          <w:sz w:val="24"/>
          <w:szCs w:val="24"/>
        </w:rPr>
      </w:pPr>
      <w:r w:rsidRPr="00D107DB">
        <w:rPr>
          <w:b/>
          <w:sz w:val="24"/>
          <w:szCs w:val="24"/>
        </w:rPr>
        <w:t>за 202</w:t>
      </w:r>
      <w:r w:rsidR="00224781">
        <w:rPr>
          <w:b/>
          <w:sz w:val="24"/>
          <w:szCs w:val="24"/>
        </w:rPr>
        <w:t>3</w:t>
      </w:r>
      <w:r w:rsidR="00E7690E">
        <w:rPr>
          <w:b/>
          <w:sz w:val="24"/>
          <w:szCs w:val="24"/>
        </w:rPr>
        <w:t>-2</w:t>
      </w:r>
      <w:r w:rsidR="00224781">
        <w:rPr>
          <w:b/>
          <w:sz w:val="24"/>
          <w:szCs w:val="24"/>
        </w:rPr>
        <w:t>4</w:t>
      </w:r>
      <w:r w:rsidRPr="00D107DB">
        <w:rPr>
          <w:b/>
          <w:sz w:val="24"/>
          <w:szCs w:val="24"/>
        </w:rPr>
        <w:t xml:space="preserve"> учебный год.</w:t>
      </w:r>
    </w:p>
    <w:p w:rsidR="0043667D" w:rsidRDefault="0043667D" w:rsidP="0043667D">
      <w:pPr>
        <w:rPr>
          <w:sz w:val="24"/>
          <w:szCs w:val="24"/>
        </w:rPr>
      </w:pPr>
      <w:r>
        <w:rPr>
          <w:sz w:val="24"/>
          <w:szCs w:val="24"/>
        </w:rPr>
        <w:t xml:space="preserve">На педсовете от </w:t>
      </w:r>
      <w:r w:rsidR="00224781">
        <w:rPr>
          <w:sz w:val="24"/>
          <w:szCs w:val="24"/>
        </w:rPr>
        <w:t>28</w:t>
      </w:r>
      <w:r w:rsidR="00E7690E">
        <w:rPr>
          <w:sz w:val="24"/>
          <w:szCs w:val="24"/>
        </w:rPr>
        <w:t>.05.202</w:t>
      </w:r>
      <w:r w:rsidR="00224781">
        <w:rPr>
          <w:sz w:val="24"/>
          <w:szCs w:val="24"/>
        </w:rPr>
        <w:t>4</w:t>
      </w:r>
      <w:r w:rsidR="00E7690E">
        <w:rPr>
          <w:sz w:val="24"/>
          <w:szCs w:val="24"/>
        </w:rPr>
        <w:t xml:space="preserve">г. </w:t>
      </w:r>
      <w:r>
        <w:rPr>
          <w:sz w:val="24"/>
          <w:szCs w:val="24"/>
        </w:rPr>
        <w:t xml:space="preserve">выступила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УВР </w:t>
      </w:r>
      <w:proofErr w:type="spellStart"/>
      <w:r>
        <w:rPr>
          <w:sz w:val="24"/>
          <w:szCs w:val="24"/>
        </w:rPr>
        <w:t>Курскиева</w:t>
      </w:r>
      <w:proofErr w:type="spellEnd"/>
      <w:r>
        <w:rPr>
          <w:sz w:val="24"/>
          <w:szCs w:val="24"/>
        </w:rPr>
        <w:t xml:space="preserve"> М.У. с докладом «Итоги ВПР»</w:t>
      </w:r>
    </w:p>
    <w:p w:rsidR="0043667D" w:rsidRDefault="0043667D" w:rsidP="0043667D">
      <w:pPr>
        <w:rPr>
          <w:sz w:val="24"/>
          <w:szCs w:val="24"/>
        </w:rPr>
      </w:pPr>
      <w:r>
        <w:rPr>
          <w:sz w:val="24"/>
          <w:szCs w:val="24"/>
        </w:rPr>
        <w:t xml:space="preserve">ВПР за прошедший учебный год </w:t>
      </w:r>
      <w:proofErr w:type="gramStart"/>
      <w:r>
        <w:rPr>
          <w:sz w:val="24"/>
          <w:szCs w:val="24"/>
        </w:rPr>
        <w:t>проведены</w:t>
      </w:r>
      <w:proofErr w:type="gramEnd"/>
      <w:r w:rsidR="00224781">
        <w:rPr>
          <w:sz w:val="24"/>
          <w:szCs w:val="24"/>
        </w:rPr>
        <w:t xml:space="preserve"> в </w:t>
      </w:r>
      <w:r w:rsidR="0015201D">
        <w:rPr>
          <w:sz w:val="24"/>
          <w:szCs w:val="24"/>
        </w:rPr>
        <w:t xml:space="preserve">4-8 классах </w:t>
      </w:r>
      <w:r>
        <w:rPr>
          <w:sz w:val="24"/>
          <w:szCs w:val="24"/>
        </w:rPr>
        <w:t>по следующим предметам:</w:t>
      </w:r>
    </w:p>
    <w:p w:rsidR="0043667D" w:rsidRDefault="0043667D" w:rsidP="0043667D">
      <w:pPr>
        <w:rPr>
          <w:sz w:val="24"/>
          <w:szCs w:val="24"/>
        </w:rPr>
      </w:pPr>
      <w:r>
        <w:rPr>
          <w:sz w:val="24"/>
          <w:szCs w:val="24"/>
        </w:rPr>
        <w:t>4клас</w:t>
      </w:r>
      <w:proofErr w:type="gramStart"/>
      <w:r>
        <w:rPr>
          <w:sz w:val="24"/>
          <w:szCs w:val="24"/>
        </w:rPr>
        <w:t>с-</w:t>
      </w:r>
      <w:proofErr w:type="gramEnd"/>
      <w:r>
        <w:rPr>
          <w:sz w:val="24"/>
          <w:szCs w:val="24"/>
        </w:rPr>
        <w:t xml:space="preserve"> русский язык, математика, окружающий мир.</w:t>
      </w:r>
    </w:p>
    <w:p w:rsidR="0043667D" w:rsidRDefault="0043667D" w:rsidP="0043667D">
      <w:pPr>
        <w:rPr>
          <w:sz w:val="24"/>
          <w:szCs w:val="24"/>
        </w:rPr>
      </w:pPr>
      <w:r>
        <w:rPr>
          <w:sz w:val="24"/>
          <w:szCs w:val="24"/>
        </w:rPr>
        <w:t>5 класс - русский язык, математика, биология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история.</w:t>
      </w:r>
    </w:p>
    <w:p w:rsidR="0043667D" w:rsidRDefault="0043667D" w:rsidP="0043667D">
      <w:pPr>
        <w:rPr>
          <w:sz w:val="24"/>
          <w:szCs w:val="24"/>
        </w:rPr>
      </w:pPr>
      <w:r>
        <w:rPr>
          <w:sz w:val="24"/>
          <w:szCs w:val="24"/>
        </w:rPr>
        <w:t>6 клас</w:t>
      </w:r>
      <w:proofErr w:type="gramStart"/>
      <w:r>
        <w:rPr>
          <w:sz w:val="24"/>
          <w:szCs w:val="24"/>
        </w:rPr>
        <w:t>с-</w:t>
      </w:r>
      <w:proofErr w:type="gramEnd"/>
      <w:r w:rsidRPr="0043667D">
        <w:rPr>
          <w:sz w:val="24"/>
          <w:szCs w:val="24"/>
        </w:rPr>
        <w:t xml:space="preserve"> </w:t>
      </w:r>
      <w:r w:rsidR="0015201D">
        <w:rPr>
          <w:sz w:val="24"/>
          <w:szCs w:val="24"/>
        </w:rPr>
        <w:t>русский язык, математика, история, география</w:t>
      </w:r>
      <w:r w:rsidR="00E7690E">
        <w:rPr>
          <w:sz w:val="24"/>
          <w:szCs w:val="24"/>
        </w:rPr>
        <w:t>.</w:t>
      </w:r>
    </w:p>
    <w:p w:rsidR="0043667D" w:rsidRDefault="00E7690E" w:rsidP="0043667D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43667D">
        <w:rPr>
          <w:sz w:val="24"/>
          <w:szCs w:val="24"/>
        </w:rPr>
        <w:t xml:space="preserve"> класс -</w:t>
      </w:r>
      <w:r w:rsidR="0043667D" w:rsidRPr="0043667D">
        <w:rPr>
          <w:sz w:val="24"/>
          <w:szCs w:val="24"/>
        </w:rPr>
        <w:t xml:space="preserve"> </w:t>
      </w:r>
      <w:r w:rsidR="0043667D">
        <w:rPr>
          <w:sz w:val="24"/>
          <w:szCs w:val="24"/>
        </w:rPr>
        <w:t>русский язык, математика, ф</w:t>
      </w:r>
      <w:r w:rsidR="0015201D">
        <w:rPr>
          <w:sz w:val="24"/>
          <w:szCs w:val="24"/>
        </w:rPr>
        <w:t>изика, география.</w:t>
      </w:r>
    </w:p>
    <w:p w:rsidR="0043667D" w:rsidRDefault="00E7690E" w:rsidP="0043667D">
      <w:pPr>
        <w:rPr>
          <w:sz w:val="24"/>
          <w:szCs w:val="24"/>
        </w:rPr>
      </w:pPr>
      <w:r>
        <w:rPr>
          <w:sz w:val="24"/>
          <w:szCs w:val="24"/>
        </w:rPr>
        <w:t>8 класс -</w:t>
      </w:r>
      <w:r w:rsidR="0043667D" w:rsidRPr="0043667D">
        <w:rPr>
          <w:sz w:val="24"/>
          <w:szCs w:val="24"/>
        </w:rPr>
        <w:t xml:space="preserve"> </w:t>
      </w:r>
      <w:r w:rsidR="0043667D">
        <w:rPr>
          <w:sz w:val="24"/>
          <w:szCs w:val="24"/>
        </w:rPr>
        <w:t>русский язык, математика,</w:t>
      </w:r>
      <w:r w:rsidR="0043667D" w:rsidRPr="0043667D">
        <w:rPr>
          <w:sz w:val="24"/>
          <w:szCs w:val="24"/>
        </w:rPr>
        <w:t xml:space="preserve"> </w:t>
      </w:r>
      <w:r w:rsidR="0015201D">
        <w:rPr>
          <w:sz w:val="24"/>
          <w:szCs w:val="24"/>
        </w:rPr>
        <w:t>история, физика.</w:t>
      </w:r>
    </w:p>
    <w:p w:rsidR="007865B4" w:rsidRPr="00D107DB" w:rsidRDefault="007865B4" w:rsidP="007865B4">
      <w:pPr>
        <w:jc w:val="center"/>
        <w:rPr>
          <w:b/>
          <w:sz w:val="24"/>
          <w:szCs w:val="24"/>
        </w:rPr>
      </w:pPr>
      <w:r w:rsidRPr="00D107DB">
        <w:rPr>
          <w:b/>
          <w:sz w:val="24"/>
          <w:szCs w:val="24"/>
        </w:rPr>
        <w:t>Результаты ВПР:</w:t>
      </w:r>
    </w:p>
    <w:p w:rsidR="00332988" w:rsidRDefault="00332988" w:rsidP="00332988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133632">
        <w:rPr>
          <w:b/>
          <w:sz w:val="24"/>
          <w:szCs w:val="24"/>
        </w:rPr>
        <w:t xml:space="preserve">Итоги ВПР в 4-8 </w:t>
      </w:r>
      <w:r>
        <w:rPr>
          <w:b/>
          <w:sz w:val="24"/>
          <w:szCs w:val="24"/>
        </w:rPr>
        <w:t xml:space="preserve"> классах </w:t>
      </w:r>
    </w:p>
    <w:tbl>
      <w:tblPr>
        <w:tblStyle w:val="a3"/>
        <w:tblW w:w="106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1701"/>
        <w:gridCol w:w="567"/>
        <w:gridCol w:w="850"/>
        <w:gridCol w:w="567"/>
        <w:gridCol w:w="709"/>
        <w:gridCol w:w="709"/>
        <w:gridCol w:w="708"/>
        <w:gridCol w:w="851"/>
        <w:gridCol w:w="975"/>
        <w:gridCol w:w="17"/>
        <w:gridCol w:w="853"/>
      </w:tblGrid>
      <w:tr w:rsidR="00332988" w:rsidRPr="005A2E9B" w:rsidTr="00203288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</w:pPr>
            <w: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</w:pPr>
            <w:r>
              <w:t>предмет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</w:pPr>
            <w: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</w:pPr>
            <w:proofErr w:type="spellStart"/>
            <w:proofErr w:type="gramStart"/>
            <w:r>
              <w:t>Писа</w:t>
            </w:r>
            <w:proofErr w:type="spellEnd"/>
            <w:r>
              <w:t xml:space="preserve"> ли</w:t>
            </w:r>
            <w:proofErr w:type="gramEnd"/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</w:pPr>
            <w:r>
              <w:t>%</w:t>
            </w:r>
          </w:p>
          <w:p w:rsidR="00332988" w:rsidRDefault="00332988" w:rsidP="00203288">
            <w:pPr>
              <w:tabs>
                <w:tab w:val="left" w:pos="2355"/>
              </w:tabs>
            </w:pP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</w:pPr>
            <w:r>
              <w:t>%</w:t>
            </w:r>
          </w:p>
          <w:p w:rsidR="00332988" w:rsidRDefault="00332988" w:rsidP="00203288">
            <w:pPr>
              <w:tabs>
                <w:tab w:val="left" w:pos="2355"/>
              </w:tabs>
            </w:pPr>
            <w:proofErr w:type="spellStart"/>
            <w:r>
              <w:t>Кач-ва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988" w:rsidRDefault="00332988" w:rsidP="00203288"/>
          <w:p w:rsidR="00332988" w:rsidRPr="005A2E9B" w:rsidRDefault="00332988" w:rsidP="00203288">
            <w:pPr>
              <w:tabs>
                <w:tab w:val="left" w:pos="2355"/>
              </w:tabs>
            </w:pPr>
            <w:proofErr w:type="gramStart"/>
            <w:r w:rsidRPr="005A2E9B">
              <w:t>Сред</w:t>
            </w:r>
            <w:r>
              <w:t xml:space="preserve"> </w:t>
            </w:r>
            <w:proofErr w:type="spellStart"/>
            <w:r w:rsidRPr="005A2E9B">
              <w:t>ний</w:t>
            </w:r>
            <w:proofErr w:type="spellEnd"/>
            <w:proofErr w:type="gramEnd"/>
            <w:r w:rsidRPr="005A2E9B">
              <w:t xml:space="preserve"> балл</w:t>
            </w:r>
          </w:p>
        </w:tc>
      </w:tr>
      <w:tr w:rsidR="00332988" w:rsidTr="00E7690E">
        <w:trPr>
          <w:trHeight w:val="66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Default="00332988" w:rsidP="00203288"/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Default="00332988" w:rsidP="00203288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Default="00332988" w:rsidP="00203288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Default="00332988" w:rsidP="0020328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Default="00332988" w:rsidP="00203288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988" w:rsidRDefault="00332988" w:rsidP="00203288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Default="00332988" w:rsidP="00203288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988" w:rsidRDefault="00332988" w:rsidP="00203288"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988" w:rsidRDefault="00332988" w:rsidP="00203288"/>
        </w:tc>
      </w:tr>
      <w:tr w:rsidR="00763C2E" w:rsidRPr="007F274F" w:rsidTr="008B2545">
        <w:trPr>
          <w:trHeight w:val="10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2E" w:rsidRPr="007F274F" w:rsidRDefault="00763C2E" w:rsidP="00B0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2E" w:rsidRPr="007F274F" w:rsidRDefault="00763C2E" w:rsidP="00B01C97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763C2E" w:rsidRPr="007F274F" w:rsidRDefault="00763C2E" w:rsidP="00B01C97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763C2E" w:rsidRPr="007F274F" w:rsidRDefault="00763C2E" w:rsidP="00B01C97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Окр</w:t>
            </w:r>
            <w:proofErr w:type="gramStart"/>
            <w:r w:rsidRPr="007F274F">
              <w:rPr>
                <w:sz w:val="20"/>
                <w:szCs w:val="20"/>
              </w:rPr>
              <w:t>.м</w:t>
            </w:r>
            <w:proofErr w:type="gramEnd"/>
            <w:r w:rsidRPr="007F274F">
              <w:rPr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C2E" w:rsidRPr="007F274F" w:rsidRDefault="00763C2E" w:rsidP="00B01C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Эгиева</w:t>
            </w:r>
            <w:proofErr w:type="spellEnd"/>
            <w:r>
              <w:rPr>
                <w:sz w:val="20"/>
                <w:szCs w:val="20"/>
              </w:rPr>
              <w:t xml:space="preserve"> З.С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763C2E" w:rsidRDefault="00763C2E" w:rsidP="00B0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763C2E" w:rsidRPr="007F274F" w:rsidRDefault="00763C2E" w:rsidP="00B01C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763C2E" w:rsidRPr="007F274F" w:rsidTr="00203288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Биология 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Мусостова</w:t>
            </w:r>
            <w:proofErr w:type="spellEnd"/>
            <w:r w:rsidRPr="007F274F">
              <w:rPr>
                <w:sz w:val="20"/>
                <w:szCs w:val="20"/>
              </w:rPr>
              <w:t xml:space="preserve"> Д.М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Ахриева</w:t>
            </w:r>
            <w:proofErr w:type="spellEnd"/>
            <w:r w:rsidRPr="007F274F">
              <w:rPr>
                <w:sz w:val="20"/>
                <w:szCs w:val="20"/>
              </w:rPr>
              <w:t xml:space="preserve"> М.А.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Бекова Ф.М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Гандалоева</w:t>
            </w:r>
            <w:proofErr w:type="spellEnd"/>
            <w:r w:rsidRPr="007F274F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63C2E" w:rsidRPr="007F274F" w:rsidTr="00763C2E">
        <w:trPr>
          <w:trHeight w:val="1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ациева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F274F">
              <w:rPr>
                <w:sz w:val="20"/>
                <w:szCs w:val="20"/>
              </w:rPr>
              <w:t>Ф.М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Гандалоева</w:t>
            </w:r>
            <w:proofErr w:type="spellEnd"/>
            <w:r w:rsidRPr="007F274F">
              <w:rPr>
                <w:sz w:val="20"/>
                <w:szCs w:val="20"/>
              </w:rPr>
              <w:t xml:space="preserve"> Ф.А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63C2E" w:rsidRPr="007F274F" w:rsidTr="00763C2E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</w:t>
            </w:r>
            <w:proofErr w:type="gramStart"/>
            <w:r w:rsidRPr="007F274F">
              <w:rPr>
                <w:sz w:val="20"/>
                <w:szCs w:val="20"/>
              </w:rPr>
              <w:t>.я</w:t>
            </w:r>
            <w:proofErr w:type="gramEnd"/>
            <w:r w:rsidRPr="007F274F">
              <w:rPr>
                <w:sz w:val="20"/>
                <w:szCs w:val="20"/>
              </w:rPr>
              <w:t>з</w:t>
            </w:r>
            <w:proofErr w:type="spellEnd"/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Кациева</w:t>
            </w:r>
            <w:proofErr w:type="spellEnd"/>
            <w:r>
              <w:rPr>
                <w:sz w:val="20"/>
                <w:szCs w:val="20"/>
              </w:rPr>
              <w:t xml:space="preserve"> М.С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Колоева</w:t>
            </w:r>
            <w:proofErr w:type="spellEnd"/>
            <w:r>
              <w:rPr>
                <w:sz w:val="20"/>
                <w:szCs w:val="20"/>
              </w:rPr>
              <w:t xml:space="preserve"> Ф.М.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Картоева</w:t>
            </w:r>
            <w:proofErr w:type="spellEnd"/>
            <w:r>
              <w:rPr>
                <w:sz w:val="20"/>
                <w:szCs w:val="20"/>
              </w:rPr>
              <w:t xml:space="preserve"> М.Б.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:rsidR="00763C2E" w:rsidRPr="007F274F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763C2E" w:rsidTr="00763C2E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з</w:t>
            </w:r>
            <w:proofErr w:type="spellEnd"/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Мусостова</w:t>
            </w:r>
            <w:proofErr w:type="spellEnd"/>
            <w:r>
              <w:rPr>
                <w:sz w:val="20"/>
                <w:szCs w:val="20"/>
              </w:rPr>
              <w:t xml:space="preserve"> Д.М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Ахриева</w:t>
            </w:r>
            <w:proofErr w:type="spellEnd"/>
            <w:r>
              <w:rPr>
                <w:sz w:val="20"/>
                <w:szCs w:val="20"/>
              </w:rPr>
              <w:t xml:space="preserve"> М.М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Ф.М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Картоева</w:t>
            </w:r>
            <w:proofErr w:type="spellEnd"/>
            <w:r>
              <w:rPr>
                <w:sz w:val="20"/>
                <w:szCs w:val="20"/>
              </w:rPr>
              <w:t xml:space="preserve"> М.Б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:rsidR="00763C2E" w:rsidRDefault="00763C2E" w:rsidP="00B01C97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</w:tbl>
    <w:p w:rsidR="00332988" w:rsidRDefault="00332988" w:rsidP="00332988">
      <w:pPr>
        <w:tabs>
          <w:tab w:val="left" w:pos="2355"/>
        </w:tabs>
        <w:spacing w:after="0"/>
        <w:rPr>
          <w:b/>
          <w:sz w:val="24"/>
          <w:szCs w:val="24"/>
        </w:rPr>
      </w:pPr>
    </w:p>
    <w:p w:rsidR="00F2275B" w:rsidRDefault="00F2275B" w:rsidP="00F2275B">
      <w:pPr>
        <w:rPr>
          <w:sz w:val="24"/>
          <w:szCs w:val="24"/>
        </w:rPr>
      </w:pPr>
      <w:r>
        <w:rPr>
          <w:sz w:val="24"/>
          <w:szCs w:val="24"/>
        </w:rPr>
        <w:t>Результаты проверочной работы по русс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</w:t>
      </w:r>
      <w:proofErr w:type="gramEnd"/>
      <w:r>
        <w:rPr>
          <w:sz w:val="24"/>
          <w:szCs w:val="24"/>
        </w:rPr>
        <w:t xml:space="preserve">зыку показали удовлетворительный  уровень владения учащимися базовыми  учебно-языковыми опознавательными умениями: распознавать и подчеркивать однородные члены в предложениях, главные члены предложения и изученные части речи, определять значение слова по тексту, подбирать </w:t>
      </w:r>
      <w:r>
        <w:rPr>
          <w:sz w:val="24"/>
          <w:szCs w:val="24"/>
        </w:rPr>
        <w:lastRenderedPageBreak/>
        <w:t>синонимы, антонимы, постановка ударений в словах, выделение слов, в которых все согласные звонкие или глухие, фонетический и морфемный, синтаксический разборы. Наряду с этим, испытывают трудности в соблюдении при письме изученных орфографических и пунктуационных норм, нормы речевого этикета, выбора языковых средств устного общения, работа с текстом (задавать вопросы по тексту, определять стилистические окрашенные слова, определение основной мысли, составление плана). Затруднения были в объяснении условия обособления определений, обстоятельств,  а также в исправлении ошибок в об</w:t>
      </w:r>
      <w:r w:rsidR="00E91E9C">
        <w:rPr>
          <w:sz w:val="24"/>
          <w:szCs w:val="24"/>
        </w:rPr>
        <w:t>разовании формы слов,  понимании</w:t>
      </w:r>
      <w:r>
        <w:rPr>
          <w:sz w:val="24"/>
          <w:szCs w:val="24"/>
        </w:rPr>
        <w:t xml:space="preserve"> значения выражения и употребление его в конкретной ситуации, в объяснении значения фразеологизма.</w:t>
      </w:r>
    </w:p>
    <w:p w:rsidR="007865B4" w:rsidRDefault="00F2275B" w:rsidP="00F2275B">
      <w:pPr>
        <w:rPr>
          <w:sz w:val="24"/>
          <w:szCs w:val="24"/>
        </w:rPr>
      </w:pPr>
      <w:r>
        <w:rPr>
          <w:sz w:val="24"/>
          <w:szCs w:val="24"/>
        </w:rPr>
        <w:t>Результативность выполненных работ – 9</w:t>
      </w:r>
      <w:r w:rsidR="00CC57E0">
        <w:rPr>
          <w:sz w:val="24"/>
          <w:szCs w:val="24"/>
        </w:rPr>
        <w:t>6</w:t>
      </w:r>
      <w:r>
        <w:rPr>
          <w:sz w:val="24"/>
          <w:szCs w:val="24"/>
        </w:rPr>
        <w:t>%, качества -</w:t>
      </w:r>
      <w:r w:rsidR="00CC57E0">
        <w:rPr>
          <w:sz w:val="24"/>
          <w:szCs w:val="24"/>
        </w:rPr>
        <w:t>49,2</w:t>
      </w:r>
      <w:r>
        <w:rPr>
          <w:sz w:val="24"/>
          <w:szCs w:val="24"/>
        </w:rPr>
        <w:t>%.</w:t>
      </w:r>
    </w:p>
    <w:p w:rsidR="004330AD" w:rsidRDefault="004330AD" w:rsidP="004330AD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Результаты ВПР по математике показали следующее: большая часть уч-ся владеют вычислительными навыками, умением выполнять арифметические действия с числами и числовыми выражениями, решать задачи, уравнения, находить </w:t>
      </w:r>
      <w:r w:rsidR="00E91E9C">
        <w:rPr>
          <w:sz w:val="24"/>
          <w:szCs w:val="24"/>
        </w:rPr>
        <w:t>неизвестный компонент арифметического действия</w:t>
      </w:r>
      <w:r>
        <w:rPr>
          <w:sz w:val="24"/>
          <w:szCs w:val="24"/>
        </w:rPr>
        <w:t>, сокращать дробь,</w:t>
      </w:r>
      <w:r w:rsidR="00E91E9C">
        <w:rPr>
          <w:sz w:val="24"/>
          <w:szCs w:val="24"/>
        </w:rPr>
        <w:t xml:space="preserve"> </w:t>
      </w:r>
      <w:r>
        <w:rPr>
          <w:sz w:val="24"/>
          <w:szCs w:val="24"/>
        </w:rPr>
        <w:t>сравнивать действительные числа, преобразовывать буквенные выражения, чтение таблиц графиков, решать линейные квадратные уравнения, задачи на вероятность событий.  Затруднения вызвали геометрические задания, задание на логическое и алгоритмическое мышление, имело место нарушение порядка действий, были ошибки в решении текстовых, логических задач, задач на проценты, задания с модулями, на определение времени, массы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нахождение нужной информации по диаграмме, в построении симметрических фигур.</w:t>
      </w:r>
    </w:p>
    <w:p w:rsidR="00476201" w:rsidRDefault="00476201" w:rsidP="00476201">
      <w:pPr>
        <w:rPr>
          <w:sz w:val="24"/>
          <w:szCs w:val="24"/>
        </w:rPr>
      </w:pPr>
      <w:r>
        <w:rPr>
          <w:sz w:val="24"/>
          <w:szCs w:val="24"/>
        </w:rPr>
        <w:t>Результативность выполненных работ – 9</w:t>
      </w:r>
      <w:r w:rsidR="00CC57E0">
        <w:rPr>
          <w:sz w:val="24"/>
          <w:szCs w:val="24"/>
        </w:rPr>
        <w:t>9,2</w:t>
      </w:r>
      <w:r>
        <w:rPr>
          <w:sz w:val="24"/>
          <w:szCs w:val="24"/>
        </w:rPr>
        <w:t>%, качества -4</w:t>
      </w:r>
      <w:r w:rsidR="00CC57E0">
        <w:rPr>
          <w:sz w:val="24"/>
          <w:szCs w:val="24"/>
        </w:rPr>
        <w:t>3,4</w:t>
      </w:r>
      <w:r>
        <w:rPr>
          <w:sz w:val="24"/>
          <w:szCs w:val="24"/>
        </w:rPr>
        <w:t>%.</w:t>
      </w:r>
    </w:p>
    <w:p w:rsidR="00797288" w:rsidRDefault="00797288" w:rsidP="00797288">
      <w:pPr>
        <w:tabs>
          <w:tab w:val="left" w:pos="235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 итогам ВПР </w:t>
      </w:r>
      <w:r w:rsidR="00562890">
        <w:rPr>
          <w:sz w:val="24"/>
          <w:szCs w:val="24"/>
        </w:rPr>
        <w:t xml:space="preserve">по биологии, окружающему миру </w:t>
      </w:r>
      <w:r>
        <w:rPr>
          <w:sz w:val="24"/>
          <w:szCs w:val="24"/>
        </w:rPr>
        <w:t xml:space="preserve">приходим к выводу, что большинство учащихся в основном владеют начальными сведениями о сущности и особенностях объектов, процессов и явлений действительности, нормами  </w:t>
      </w:r>
      <w:proofErr w:type="spellStart"/>
      <w:r>
        <w:rPr>
          <w:sz w:val="24"/>
          <w:szCs w:val="24"/>
        </w:rPr>
        <w:t>здоровьесберегающего</w:t>
      </w:r>
      <w:proofErr w:type="spellEnd"/>
      <w:r>
        <w:rPr>
          <w:sz w:val="24"/>
          <w:szCs w:val="24"/>
        </w:rPr>
        <w:t xml:space="preserve"> поведения в природной и социальной среде, уважительного отношения к родному краю, своей этнической принадлежности, определение тканей растения их функции</w:t>
      </w:r>
      <w:r w:rsidR="009723C3">
        <w:rPr>
          <w:sz w:val="24"/>
          <w:szCs w:val="24"/>
        </w:rPr>
        <w:t>, характеристика органов, их функций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Затруднения вызвали описание опыта, эксперимента, объекта; строение микроскопа, функции его частей,  установление соответствия: ха</w:t>
      </w:r>
      <w:r w:rsidR="009723C3">
        <w:rPr>
          <w:sz w:val="24"/>
          <w:szCs w:val="24"/>
        </w:rPr>
        <w:t xml:space="preserve">рактеристика и отделы растений, краеведческий материал, составление рассказа «Чему учит книга?», описание профессий. </w:t>
      </w:r>
      <w:proofErr w:type="gramEnd"/>
    </w:p>
    <w:p w:rsidR="00797288" w:rsidRDefault="00797288" w:rsidP="00797288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Результативность выполненных работ – </w:t>
      </w:r>
      <w:r w:rsidR="00CC57E0">
        <w:rPr>
          <w:sz w:val="24"/>
          <w:szCs w:val="24"/>
        </w:rPr>
        <w:t>95,9</w:t>
      </w:r>
      <w:r w:rsidR="009723C3">
        <w:rPr>
          <w:sz w:val="24"/>
          <w:szCs w:val="24"/>
        </w:rPr>
        <w:t>%, качества -5</w:t>
      </w:r>
      <w:r w:rsidR="00CC57E0">
        <w:rPr>
          <w:sz w:val="24"/>
          <w:szCs w:val="24"/>
        </w:rPr>
        <w:t>3,</w:t>
      </w:r>
      <w:r>
        <w:rPr>
          <w:sz w:val="24"/>
          <w:szCs w:val="24"/>
        </w:rPr>
        <w:t>2%.</w:t>
      </w:r>
    </w:p>
    <w:p w:rsidR="006D721D" w:rsidRDefault="006D721D" w:rsidP="006D721D">
      <w:pPr>
        <w:rPr>
          <w:sz w:val="24"/>
          <w:szCs w:val="24"/>
        </w:rPr>
      </w:pPr>
      <w:r>
        <w:rPr>
          <w:sz w:val="24"/>
          <w:szCs w:val="24"/>
        </w:rPr>
        <w:t xml:space="preserve">По результатам ВПР </w:t>
      </w:r>
      <w:r w:rsidR="008848F7">
        <w:rPr>
          <w:sz w:val="24"/>
          <w:szCs w:val="24"/>
        </w:rPr>
        <w:t xml:space="preserve">по истории </w:t>
      </w:r>
      <w:r>
        <w:rPr>
          <w:sz w:val="24"/>
          <w:szCs w:val="24"/>
        </w:rPr>
        <w:t xml:space="preserve">установлено, что уч-ся допущены ошибки в задании № </w:t>
      </w:r>
      <w:r w:rsidR="008848F7">
        <w:rPr>
          <w:sz w:val="24"/>
          <w:szCs w:val="24"/>
        </w:rPr>
        <w:t>4</w:t>
      </w:r>
      <w:r>
        <w:rPr>
          <w:sz w:val="24"/>
          <w:szCs w:val="24"/>
        </w:rPr>
        <w:t xml:space="preserve"> – </w:t>
      </w:r>
      <w:r w:rsidR="008848F7">
        <w:rPr>
          <w:sz w:val="24"/>
          <w:szCs w:val="24"/>
        </w:rPr>
        <w:t xml:space="preserve">изложение факта в виде связного текста; №6 установление причинно-следственной связи природно-климатических условий и занятий жителей. </w:t>
      </w:r>
    </w:p>
    <w:p w:rsidR="006D721D" w:rsidRDefault="006D721D" w:rsidP="006D721D">
      <w:pPr>
        <w:rPr>
          <w:sz w:val="24"/>
          <w:szCs w:val="24"/>
        </w:rPr>
      </w:pPr>
      <w:r>
        <w:rPr>
          <w:sz w:val="24"/>
          <w:szCs w:val="24"/>
        </w:rPr>
        <w:t>Результативность выполненных работ – 9</w:t>
      </w:r>
      <w:r w:rsidR="0002083B">
        <w:rPr>
          <w:sz w:val="24"/>
          <w:szCs w:val="24"/>
        </w:rPr>
        <w:t>7,3</w:t>
      </w:r>
      <w:r>
        <w:rPr>
          <w:sz w:val="24"/>
          <w:szCs w:val="24"/>
        </w:rPr>
        <w:t>%, качества -5</w:t>
      </w:r>
      <w:r w:rsidR="0002083B">
        <w:rPr>
          <w:sz w:val="24"/>
          <w:szCs w:val="24"/>
        </w:rPr>
        <w:t>6,7</w:t>
      </w:r>
      <w:r>
        <w:rPr>
          <w:sz w:val="24"/>
          <w:szCs w:val="24"/>
        </w:rPr>
        <w:t>%.</w:t>
      </w:r>
    </w:p>
    <w:p w:rsidR="004C6EE7" w:rsidRDefault="004C6EE7" w:rsidP="004C6EE7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физике в</w:t>
      </w:r>
      <w:r w:rsidR="008848F7">
        <w:rPr>
          <w:sz w:val="24"/>
          <w:szCs w:val="24"/>
        </w:rPr>
        <w:t xml:space="preserve"> </w:t>
      </w:r>
      <w:r>
        <w:rPr>
          <w:sz w:val="24"/>
          <w:szCs w:val="24"/>
        </w:rPr>
        <w:t>7</w:t>
      </w:r>
      <w:r w:rsidR="0002083B">
        <w:rPr>
          <w:sz w:val="24"/>
          <w:szCs w:val="24"/>
        </w:rPr>
        <w:t>,8</w:t>
      </w:r>
      <w:r>
        <w:rPr>
          <w:sz w:val="24"/>
          <w:szCs w:val="24"/>
        </w:rPr>
        <w:t xml:space="preserve"> класс</w:t>
      </w:r>
      <w:r w:rsidR="0002083B">
        <w:rPr>
          <w:sz w:val="24"/>
          <w:szCs w:val="24"/>
        </w:rPr>
        <w:t>ах</w:t>
      </w:r>
      <w:r>
        <w:rPr>
          <w:sz w:val="24"/>
          <w:szCs w:val="24"/>
        </w:rPr>
        <w:t xml:space="preserve">  состоит из 11 заданий, направленных на знание программного материала по предмету. Уч-ся показали неплохие знание по предмету.  </w:t>
      </w:r>
      <w:r>
        <w:rPr>
          <w:sz w:val="24"/>
          <w:szCs w:val="24"/>
        </w:rPr>
        <w:lastRenderedPageBreak/>
        <w:t xml:space="preserve">Затруднения вызвали задания </w:t>
      </w:r>
      <w:r w:rsidR="00BD1E2F">
        <w:rPr>
          <w:sz w:val="24"/>
          <w:szCs w:val="24"/>
        </w:rPr>
        <w:t xml:space="preserve">7, 10, 11 требующие объяснения физических законов, экспериментов, а также незнание некоторых формул. </w:t>
      </w:r>
    </w:p>
    <w:p w:rsidR="00BD1E2F" w:rsidRDefault="00BD1E2F" w:rsidP="004C6EE7">
      <w:pPr>
        <w:tabs>
          <w:tab w:val="left" w:pos="2355"/>
        </w:tabs>
        <w:spacing w:after="0"/>
        <w:rPr>
          <w:sz w:val="24"/>
          <w:szCs w:val="24"/>
        </w:rPr>
      </w:pPr>
    </w:p>
    <w:p w:rsidR="004C6EE7" w:rsidRDefault="004C6EE7" w:rsidP="004C6EE7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Результативность выполненных работ – </w:t>
      </w:r>
      <w:r w:rsidR="0002083B">
        <w:rPr>
          <w:sz w:val="24"/>
          <w:szCs w:val="24"/>
        </w:rPr>
        <w:t>100</w:t>
      </w:r>
      <w:r>
        <w:rPr>
          <w:sz w:val="24"/>
          <w:szCs w:val="24"/>
        </w:rPr>
        <w:t xml:space="preserve">%, качества </w:t>
      </w:r>
      <w:r w:rsidR="00BD1E2F">
        <w:rPr>
          <w:sz w:val="24"/>
          <w:szCs w:val="24"/>
        </w:rPr>
        <w:t xml:space="preserve">– </w:t>
      </w:r>
      <w:r w:rsidR="0002083B">
        <w:rPr>
          <w:sz w:val="24"/>
          <w:szCs w:val="24"/>
        </w:rPr>
        <w:t>52,3</w:t>
      </w:r>
      <w:r>
        <w:rPr>
          <w:sz w:val="24"/>
          <w:szCs w:val="24"/>
        </w:rPr>
        <w:t>%.</w:t>
      </w:r>
    </w:p>
    <w:p w:rsidR="00CB4FB1" w:rsidRDefault="00693E09" w:rsidP="00CB4FB1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географии в</w:t>
      </w:r>
      <w:r w:rsidR="00BE2211">
        <w:rPr>
          <w:sz w:val="24"/>
          <w:szCs w:val="24"/>
        </w:rPr>
        <w:t xml:space="preserve"> 6,7 классах состоит из 9</w:t>
      </w:r>
      <w:r>
        <w:rPr>
          <w:sz w:val="24"/>
          <w:szCs w:val="24"/>
        </w:rPr>
        <w:t xml:space="preserve"> заданий,  направленных на знание прог</w:t>
      </w:r>
      <w:r w:rsidR="00CB4FB1">
        <w:rPr>
          <w:sz w:val="24"/>
          <w:szCs w:val="24"/>
        </w:rPr>
        <w:t>раммного материала по предмету</w:t>
      </w:r>
      <w:r>
        <w:rPr>
          <w:sz w:val="24"/>
          <w:szCs w:val="24"/>
        </w:rPr>
        <w:t>.</w:t>
      </w:r>
      <w:r w:rsidR="00CB4FB1">
        <w:rPr>
          <w:sz w:val="24"/>
          <w:szCs w:val="24"/>
        </w:rPr>
        <w:t xml:space="preserve"> Лучше справились с заданиями №1 – определение страны по контурам; №2 – определение географического объекта по карте и таблице; №4 – распределение рек России в соответствии с бассейнами </w:t>
      </w:r>
      <w:proofErr w:type="gramStart"/>
      <w:r w:rsidR="00CB4FB1">
        <w:rPr>
          <w:sz w:val="24"/>
          <w:szCs w:val="24"/>
        </w:rPr>
        <w:t>океанов</w:t>
      </w:r>
      <w:proofErr w:type="gramEnd"/>
      <w:r w:rsidR="00CB4FB1">
        <w:rPr>
          <w:sz w:val="24"/>
          <w:szCs w:val="24"/>
        </w:rPr>
        <w:t xml:space="preserve"> к которым относятся; определение по тексту названия рек, расчет падения и уклона рек.  Затруднения вызвали задания №5 – работа с </w:t>
      </w:r>
      <w:proofErr w:type="spellStart"/>
      <w:r w:rsidR="00CB4FB1">
        <w:rPr>
          <w:sz w:val="24"/>
          <w:szCs w:val="24"/>
        </w:rPr>
        <w:t>климатограммами</w:t>
      </w:r>
      <w:proofErr w:type="spellEnd"/>
      <w:r w:rsidR="00CB4FB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писание </w:t>
      </w:r>
      <w:r w:rsidR="00CB4FB1">
        <w:rPr>
          <w:sz w:val="24"/>
          <w:szCs w:val="24"/>
        </w:rPr>
        <w:t xml:space="preserve">климатического пояса, типа климата; №6 – работа по таблице, прослеживание маршрута туристов и заполнение таблицы.    </w:t>
      </w:r>
    </w:p>
    <w:p w:rsidR="00693E09" w:rsidRDefault="00693E09" w:rsidP="00CB4FB1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Результативность </w:t>
      </w:r>
      <w:r w:rsidR="00BE2211">
        <w:rPr>
          <w:sz w:val="24"/>
          <w:szCs w:val="24"/>
        </w:rPr>
        <w:t>выполненных работ – 91,7</w:t>
      </w:r>
      <w:bookmarkStart w:id="0" w:name="_GoBack"/>
      <w:bookmarkEnd w:id="0"/>
      <w:r w:rsidR="00CB4FB1">
        <w:rPr>
          <w:sz w:val="24"/>
          <w:szCs w:val="24"/>
        </w:rPr>
        <w:t>%</w:t>
      </w:r>
      <w:r>
        <w:rPr>
          <w:sz w:val="24"/>
          <w:szCs w:val="24"/>
        </w:rPr>
        <w:t xml:space="preserve">, качества - </w:t>
      </w:r>
      <w:r w:rsidR="00CB4FB1">
        <w:rPr>
          <w:sz w:val="24"/>
          <w:szCs w:val="24"/>
        </w:rPr>
        <w:t>5</w:t>
      </w:r>
      <w:r>
        <w:rPr>
          <w:sz w:val="24"/>
          <w:szCs w:val="24"/>
        </w:rPr>
        <w:t>0%.</w:t>
      </w:r>
    </w:p>
    <w:p w:rsidR="00693E09" w:rsidRDefault="00693E09" w:rsidP="003B7400">
      <w:pPr>
        <w:rPr>
          <w:sz w:val="24"/>
          <w:szCs w:val="24"/>
        </w:rPr>
      </w:pPr>
    </w:p>
    <w:p w:rsidR="00CE0EDF" w:rsidRDefault="00CE0EDF" w:rsidP="003B7400">
      <w:pPr>
        <w:rPr>
          <w:sz w:val="24"/>
          <w:szCs w:val="24"/>
        </w:rPr>
      </w:pPr>
      <w:r>
        <w:rPr>
          <w:sz w:val="24"/>
          <w:szCs w:val="24"/>
        </w:rPr>
        <w:t xml:space="preserve">По результатам ВПР проведен тщательный анализ количественных и качественных результатов ВПР учителями начальных классов и учителями предметниками, в результате были выявлены проблемные зоны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 xml:space="preserve"> обучающихся по каждому предмету. </w:t>
      </w:r>
      <w:proofErr w:type="gramStart"/>
      <w:r>
        <w:rPr>
          <w:sz w:val="24"/>
          <w:szCs w:val="24"/>
        </w:rPr>
        <w:t xml:space="preserve">Исходя </w:t>
      </w:r>
      <w:r w:rsidR="00DD7A28">
        <w:rPr>
          <w:sz w:val="24"/>
          <w:szCs w:val="24"/>
        </w:rPr>
        <w:t>из анализов работ намечены</w:t>
      </w:r>
      <w:proofErr w:type="gramEnd"/>
      <w:r w:rsidR="00DD7A28">
        <w:rPr>
          <w:sz w:val="24"/>
          <w:szCs w:val="24"/>
        </w:rPr>
        <w:t xml:space="preserve"> и проводятся следующие мероприятия:</w:t>
      </w:r>
    </w:p>
    <w:p w:rsidR="00DD7A28" w:rsidRDefault="00DD7A28" w:rsidP="003B7400">
      <w:pPr>
        <w:rPr>
          <w:sz w:val="24"/>
          <w:szCs w:val="24"/>
        </w:rPr>
      </w:pPr>
      <w:r>
        <w:rPr>
          <w:sz w:val="24"/>
          <w:szCs w:val="24"/>
        </w:rPr>
        <w:t>*формирование списков уч-ся «группы риска»;</w:t>
      </w:r>
    </w:p>
    <w:p w:rsidR="00DD7A28" w:rsidRDefault="00DD7A28" w:rsidP="003B7400">
      <w:pPr>
        <w:rPr>
          <w:sz w:val="24"/>
          <w:szCs w:val="24"/>
        </w:rPr>
      </w:pPr>
      <w:r>
        <w:rPr>
          <w:sz w:val="24"/>
          <w:szCs w:val="24"/>
        </w:rPr>
        <w:t>*глубокое изучение наиболее трудных тем по каждому предмету и работа по ликвидации пробелов в знаниях уч-ся, развитии УУД.</w:t>
      </w:r>
    </w:p>
    <w:p w:rsidR="00DD7A28" w:rsidRDefault="00DD7A28" w:rsidP="003B7400">
      <w:pPr>
        <w:rPr>
          <w:sz w:val="24"/>
          <w:szCs w:val="24"/>
        </w:rPr>
      </w:pPr>
      <w:r>
        <w:rPr>
          <w:sz w:val="24"/>
          <w:szCs w:val="24"/>
        </w:rPr>
        <w:t>*разработка индивидуальных образовательных маршрутов для уч-ся на основе данных о выполнении отдельных заданий, согласно им проводить индивидуальную и совместную самостоятельную работу с уч-ся, получившими «2»и «3».</w:t>
      </w:r>
    </w:p>
    <w:p w:rsidR="0099131D" w:rsidRDefault="0099131D" w:rsidP="003B7400">
      <w:pPr>
        <w:rPr>
          <w:sz w:val="24"/>
          <w:szCs w:val="24"/>
        </w:rPr>
      </w:pPr>
      <w:r>
        <w:rPr>
          <w:sz w:val="24"/>
          <w:szCs w:val="24"/>
        </w:rPr>
        <w:t>*включение содержание урока задания, вызвавшие наибольшие трудности у уч-ся.</w:t>
      </w:r>
    </w:p>
    <w:p w:rsidR="0073349D" w:rsidRDefault="0099131D" w:rsidP="003B7400">
      <w:pPr>
        <w:rPr>
          <w:sz w:val="24"/>
          <w:szCs w:val="24"/>
        </w:rPr>
      </w:pPr>
      <w:r>
        <w:rPr>
          <w:sz w:val="24"/>
          <w:szCs w:val="24"/>
        </w:rPr>
        <w:t>*регулярное проведение дополнительных индивидуальных занятий с уч-ся группы риска.</w:t>
      </w:r>
    </w:p>
    <w:p w:rsidR="0073349D" w:rsidRDefault="0073349D" w:rsidP="0073349D">
      <w:pPr>
        <w:tabs>
          <w:tab w:val="left" w:pos="2355"/>
        </w:tabs>
        <w:spacing w:after="0"/>
        <w:rPr>
          <w:sz w:val="24"/>
          <w:szCs w:val="24"/>
        </w:rPr>
      </w:pPr>
      <w:r w:rsidRPr="0073349D">
        <w:rPr>
          <w:sz w:val="24"/>
          <w:szCs w:val="24"/>
        </w:rPr>
        <w:t xml:space="preserve">* </w:t>
      </w:r>
      <w:r w:rsidR="007226C6">
        <w:rPr>
          <w:sz w:val="24"/>
          <w:szCs w:val="24"/>
        </w:rPr>
        <w:t>с</w:t>
      </w:r>
      <w:r w:rsidRPr="0073349D">
        <w:rPr>
          <w:sz w:val="24"/>
          <w:szCs w:val="24"/>
        </w:rPr>
        <w:t xml:space="preserve">овершенствование работы с текстом на уроках литературного чтения, русского языка в плане определения основной мысли текста, составление последовательного плана, вопросов по тексту, развития коммуникативных УУД, </w:t>
      </w:r>
      <w:proofErr w:type="gramStart"/>
      <w:r w:rsidRPr="0073349D">
        <w:rPr>
          <w:sz w:val="24"/>
          <w:szCs w:val="24"/>
        </w:rPr>
        <w:t>Р</w:t>
      </w:r>
      <w:proofErr w:type="gramEnd"/>
      <w:r w:rsidRPr="0073349D">
        <w:rPr>
          <w:sz w:val="24"/>
          <w:szCs w:val="24"/>
        </w:rPr>
        <w:t>/Р, работы по контурной карте по истории, знакомство с историческими деятелями страны, региона (доклады, рефераты), изучение исторических источников, останавливаться на значении исторических событий в истории страны, региона; по обществознанию, географии, биологии больше внимания уделять практической части предмета, работе с топографической, контурной картой, составление прогноза погоды, классификации животных и растений, описание опыта, эксперимента.</w:t>
      </w:r>
    </w:p>
    <w:p w:rsidR="007226C6" w:rsidRPr="007226C6" w:rsidRDefault="007226C6" w:rsidP="007226C6">
      <w:pPr>
        <w:tabs>
          <w:tab w:val="left" w:pos="2355"/>
        </w:tabs>
        <w:spacing w:after="0"/>
        <w:rPr>
          <w:sz w:val="24"/>
          <w:szCs w:val="24"/>
        </w:rPr>
      </w:pPr>
      <w:proofErr w:type="gramStart"/>
      <w:r w:rsidRPr="007226C6">
        <w:rPr>
          <w:sz w:val="24"/>
          <w:szCs w:val="24"/>
        </w:rPr>
        <w:t xml:space="preserve">* </w:t>
      </w:r>
      <w:r>
        <w:rPr>
          <w:sz w:val="24"/>
          <w:szCs w:val="24"/>
        </w:rPr>
        <w:t>и</w:t>
      </w:r>
      <w:r w:rsidRPr="007226C6">
        <w:rPr>
          <w:sz w:val="24"/>
          <w:szCs w:val="24"/>
        </w:rPr>
        <w:t>спользовать современные образовательные технологии, совершенствовать методику преподавания предметов «</w:t>
      </w:r>
      <w:r w:rsidR="00CB4FB1">
        <w:rPr>
          <w:sz w:val="24"/>
          <w:szCs w:val="24"/>
        </w:rPr>
        <w:t>русский язык», «биология», «физика», «</w:t>
      </w:r>
      <w:r w:rsidRPr="007226C6">
        <w:rPr>
          <w:sz w:val="24"/>
          <w:szCs w:val="24"/>
        </w:rPr>
        <w:t>английский язык», «обществознания», учить уч-ся анализировать, экспериментировать, работать с текстом.</w:t>
      </w:r>
      <w:proofErr w:type="gramEnd"/>
    </w:p>
    <w:p w:rsidR="007226C6" w:rsidRPr="007226C6" w:rsidRDefault="007226C6" w:rsidP="007226C6">
      <w:pPr>
        <w:tabs>
          <w:tab w:val="left" w:pos="2355"/>
        </w:tabs>
        <w:spacing w:after="0"/>
        <w:rPr>
          <w:sz w:val="24"/>
          <w:szCs w:val="24"/>
        </w:rPr>
      </w:pPr>
      <w:r w:rsidRPr="007226C6">
        <w:rPr>
          <w:sz w:val="24"/>
          <w:szCs w:val="24"/>
        </w:rPr>
        <w:lastRenderedPageBreak/>
        <w:t xml:space="preserve">* </w:t>
      </w:r>
      <w:proofErr w:type="spellStart"/>
      <w:r>
        <w:rPr>
          <w:sz w:val="24"/>
          <w:szCs w:val="24"/>
        </w:rPr>
        <w:t>в</w:t>
      </w:r>
      <w:r w:rsidRPr="007226C6">
        <w:rPr>
          <w:sz w:val="24"/>
          <w:szCs w:val="24"/>
        </w:rPr>
        <w:t>нутришкольный</w:t>
      </w:r>
      <w:proofErr w:type="spellEnd"/>
      <w:r w:rsidRPr="007226C6">
        <w:rPr>
          <w:sz w:val="24"/>
          <w:szCs w:val="24"/>
        </w:rPr>
        <w:t xml:space="preserve"> мониторинг учебных достижений обучающихся. </w:t>
      </w:r>
    </w:p>
    <w:p w:rsidR="007226C6" w:rsidRPr="007226C6" w:rsidRDefault="007226C6" w:rsidP="007226C6">
      <w:pPr>
        <w:tabs>
          <w:tab w:val="left" w:pos="2355"/>
        </w:tabs>
        <w:spacing w:after="0"/>
        <w:rPr>
          <w:sz w:val="24"/>
          <w:szCs w:val="24"/>
        </w:rPr>
      </w:pPr>
      <w:r w:rsidRPr="007226C6">
        <w:rPr>
          <w:sz w:val="24"/>
          <w:szCs w:val="24"/>
        </w:rPr>
        <w:t>*</w:t>
      </w:r>
      <w:r>
        <w:rPr>
          <w:sz w:val="24"/>
          <w:szCs w:val="24"/>
        </w:rPr>
        <w:t>с</w:t>
      </w:r>
      <w:r w:rsidRPr="007226C6">
        <w:rPr>
          <w:sz w:val="24"/>
          <w:szCs w:val="24"/>
        </w:rPr>
        <w:t>воевременное информирование родителей о результатах к/</w:t>
      </w:r>
      <w:proofErr w:type="gramStart"/>
      <w:r w:rsidRPr="007226C6">
        <w:rPr>
          <w:sz w:val="24"/>
          <w:szCs w:val="24"/>
        </w:rPr>
        <w:t>р</w:t>
      </w:r>
      <w:proofErr w:type="gramEnd"/>
      <w:r w:rsidRPr="007226C6">
        <w:rPr>
          <w:sz w:val="24"/>
          <w:szCs w:val="24"/>
        </w:rPr>
        <w:t xml:space="preserve">, ВПР. </w:t>
      </w:r>
    </w:p>
    <w:p w:rsidR="007226C6" w:rsidRDefault="007226C6" w:rsidP="007226C6">
      <w:pPr>
        <w:pStyle w:val="a4"/>
        <w:tabs>
          <w:tab w:val="left" w:pos="2355"/>
        </w:tabs>
        <w:spacing w:after="0"/>
        <w:rPr>
          <w:sz w:val="24"/>
          <w:szCs w:val="24"/>
        </w:rPr>
      </w:pPr>
    </w:p>
    <w:p w:rsidR="007226C6" w:rsidRPr="0073349D" w:rsidRDefault="007226C6" w:rsidP="0073349D">
      <w:pPr>
        <w:tabs>
          <w:tab w:val="left" w:pos="2355"/>
        </w:tabs>
        <w:spacing w:after="0"/>
        <w:rPr>
          <w:sz w:val="24"/>
          <w:szCs w:val="24"/>
        </w:rPr>
      </w:pPr>
    </w:p>
    <w:p w:rsidR="0099131D" w:rsidRDefault="0099131D" w:rsidP="003B74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B7400" w:rsidRDefault="003B7400" w:rsidP="003B7400">
      <w:pPr>
        <w:rPr>
          <w:sz w:val="24"/>
          <w:szCs w:val="24"/>
        </w:rPr>
      </w:pPr>
    </w:p>
    <w:p w:rsidR="003B7400" w:rsidRDefault="005E5D54" w:rsidP="004C6EE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УВР __________________</w:t>
      </w:r>
      <w:proofErr w:type="spellStart"/>
      <w:r>
        <w:rPr>
          <w:sz w:val="24"/>
          <w:szCs w:val="24"/>
        </w:rPr>
        <w:t>М.У.Курскиева</w:t>
      </w:r>
      <w:proofErr w:type="spellEnd"/>
      <w:r>
        <w:rPr>
          <w:sz w:val="24"/>
          <w:szCs w:val="24"/>
        </w:rPr>
        <w:t>.</w:t>
      </w:r>
    </w:p>
    <w:p w:rsidR="004C6EE7" w:rsidRDefault="004C6EE7" w:rsidP="006D721D">
      <w:pPr>
        <w:rPr>
          <w:sz w:val="24"/>
          <w:szCs w:val="24"/>
        </w:rPr>
      </w:pPr>
    </w:p>
    <w:p w:rsidR="006D721D" w:rsidRDefault="006D721D" w:rsidP="006D721D">
      <w:pPr>
        <w:rPr>
          <w:sz w:val="24"/>
          <w:szCs w:val="24"/>
        </w:rPr>
      </w:pPr>
    </w:p>
    <w:p w:rsidR="006D721D" w:rsidRDefault="006D721D" w:rsidP="00797288">
      <w:pPr>
        <w:rPr>
          <w:sz w:val="24"/>
          <w:szCs w:val="24"/>
        </w:rPr>
      </w:pPr>
    </w:p>
    <w:p w:rsidR="00797288" w:rsidRDefault="00797288" w:rsidP="00797288">
      <w:pPr>
        <w:tabs>
          <w:tab w:val="left" w:pos="2355"/>
        </w:tabs>
        <w:rPr>
          <w:sz w:val="24"/>
          <w:szCs w:val="24"/>
        </w:rPr>
      </w:pPr>
    </w:p>
    <w:p w:rsidR="00797288" w:rsidRDefault="00797288" w:rsidP="00476201">
      <w:pPr>
        <w:rPr>
          <w:sz w:val="24"/>
          <w:szCs w:val="24"/>
        </w:rPr>
      </w:pPr>
    </w:p>
    <w:p w:rsidR="004330AD" w:rsidRPr="0043667D" w:rsidRDefault="004330AD" w:rsidP="00F2275B">
      <w:pPr>
        <w:rPr>
          <w:sz w:val="24"/>
          <w:szCs w:val="24"/>
        </w:rPr>
      </w:pPr>
    </w:p>
    <w:sectPr w:rsidR="004330AD" w:rsidRPr="0043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D783C"/>
    <w:multiLevelType w:val="hybridMultilevel"/>
    <w:tmpl w:val="5660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67D"/>
    <w:rsid w:val="0002083B"/>
    <w:rsid w:val="00133632"/>
    <w:rsid w:val="0015201D"/>
    <w:rsid w:val="00224781"/>
    <w:rsid w:val="00232670"/>
    <w:rsid w:val="00251C5C"/>
    <w:rsid w:val="002C5DB3"/>
    <w:rsid w:val="002D6119"/>
    <w:rsid w:val="00332988"/>
    <w:rsid w:val="003B7400"/>
    <w:rsid w:val="0042352E"/>
    <w:rsid w:val="004330AD"/>
    <w:rsid w:val="0043667D"/>
    <w:rsid w:val="00476201"/>
    <w:rsid w:val="004C6EE7"/>
    <w:rsid w:val="00562890"/>
    <w:rsid w:val="005E5D54"/>
    <w:rsid w:val="006317ED"/>
    <w:rsid w:val="00693E09"/>
    <w:rsid w:val="006D721D"/>
    <w:rsid w:val="007226C6"/>
    <w:rsid w:val="0073349D"/>
    <w:rsid w:val="007557A9"/>
    <w:rsid w:val="00763C2E"/>
    <w:rsid w:val="007865B4"/>
    <w:rsid w:val="00797288"/>
    <w:rsid w:val="007F1184"/>
    <w:rsid w:val="008848F7"/>
    <w:rsid w:val="009723C3"/>
    <w:rsid w:val="0099131D"/>
    <w:rsid w:val="009F52E1"/>
    <w:rsid w:val="00A00DB9"/>
    <w:rsid w:val="00B06BF6"/>
    <w:rsid w:val="00B7594E"/>
    <w:rsid w:val="00BD1E2F"/>
    <w:rsid w:val="00BE2211"/>
    <w:rsid w:val="00CB4FB1"/>
    <w:rsid w:val="00CC57E0"/>
    <w:rsid w:val="00CE0EDF"/>
    <w:rsid w:val="00D107DB"/>
    <w:rsid w:val="00DD7A28"/>
    <w:rsid w:val="00E7690E"/>
    <w:rsid w:val="00E91E9C"/>
    <w:rsid w:val="00F2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79A31-FD81-4515-A7B5-AAF9876F1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MARETA</cp:lastModifiedBy>
  <cp:revision>2</cp:revision>
  <cp:lastPrinted>2024-12-18T11:17:00Z</cp:lastPrinted>
  <dcterms:created xsi:type="dcterms:W3CDTF">2024-12-18T11:18:00Z</dcterms:created>
  <dcterms:modified xsi:type="dcterms:W3CDTF">2024-12-18T11:18:00Z</dcterms:modified>
</cp:coreProperties>
</file>